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C" w:rsidRDefault="00EF68AC" w:rsidP="00EF68AC">
      <w:pPr>
        <w:ind w:firstLine="708"/>
      </w:pPr>
      <w:r>
        <w:rPr>
          <w:rFonts w:ascii="Arial" w:hAnsi="Arial" w:cs="Arial"/>
          <w:b/>
          <w:bCs/>
          <w:sz w:val="22"/>
          <w:szCs w:val="22"/>
        </w:rPr>
        <w:t xml:space="preserve">RILASCIO CERTIFICATO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IDONEITA’ ALLA MANSIONE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CALDAISTA</w:t>
      </w:r>
    </w:p>
    <w:p w:rsidR="00EF68AC" w:rsidRDefault="00EF68AC" w:rsidP="00EF68AC">
      <w:pPr>
        <w:tabs>
          <w:tab w:val="left" w:pos="7050"/>
        </w:tabs>
        <w:ind w:firstLine="708"/>
      </w:pPr>
      <w:r>
        <w:tab/>
      </w:r>
    </w:p>
    <w:p w:rsidR="00EF68AC" w:rsidRDefault="00EF68AC" w:rsidP="00EF68AC">
      <w:pPr>
        <w:ind w:firstLine="708"/>
        <w:rPr>
          <w:sz w:val="26"/>
          <w:szCs w:val="26"/>
        </w:rPr>
      </w:pPr>
    </w:p>
    <w:p w:rsidR="00EF68AC" w:rsidRDefault="00EF68AC" w:rsidP="00EF68AC">
      <w:pPr>
        <w:spacing w:line="360" w:lineRule="auto"/>
        <w:ind w:firstLine="708"/>
        <w:jc w:val="both"/>
      </w:pPr>
      <w:r>
        <w:rPr>
          <w:rFonts w:ascii="Arial" w:hAnsi="Arial" w:cs="Arial"/>
          <w:sz w:val="26"/>
          <w:szCs w:val="26"/>
        </w:rPr>
        <w:t>Per il rilascio del certificato occorre aver effettuato (presso struttura pubblica o privata) i seguenti esami strumentali e di laboratorio e le seguenti visite mediche di cui verrà richiesta copia:</w:t>
      </w:r>
    </w:p>
    <w:p w:rsidR="00EF68AC" w:rsidRDefault="00EF68AC" w:rsidP="00EF68AC">
      <w:pPr>
        <w:spacing w:line="360" w:lineRule="auto"/>
        <w:ind w:firstLine="708"/>
        <w:jc w:val="both"/>
        <w:rPr>
          <w:sz w:val="26"/>
          <w:szCs w:val="26"/>
        </w:rPr>
      </w:pPr>
    </w:p>
    <w:p w:rsidR="00EF68AC" w:rsidRDefault="00EF68AC" w:rsidP="00EF68A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Visita cardiologica con ECG (effettuata entro i 6 mesi precedenti)</w:t>
      </w:r>
    </w:p>
    <w:p w:rsidR="00EF68AC" w:rsidRDefault="00EF68AC" w:rsidP="00EF68A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 xml:space="preserve">Emocromo con formula, creatinina, glicemia, GOT, GPT, </w:t>
      </w:r>
      <w:proofErr w:type="spellStart"/>
      <w:r>
        <w:rPr>
          <w:rFonts w:ascii="Arial" w:hAnsi="Arial" w:cs="Arial"/>
          <w:sz w:val="26"/>
          <w:szCs w:val="26"/>
        </w:rPr>
        <w:t>GammaGT</w:t>
      </w:r>
      <w:proofErr w:type="spellEnd"/>
      <w:r>
        <w:rPr>
          <w:rFonts w:ascii="Arial" w:hAnsi="Arial" w:cs="Arial"/>
          <w:sz w:val="26"/>
          <w:szCs w:val="26"/>
        </w:rPr>
        <w:t>, esame urine completo (effettuati entro i 3 mesi precedenti)</w:t>
      </w:r>
    </w:p>
    <w:p w:rsidR="00EF68AC" w:rsidRDefault="00EF68AC" w:rsidP="00EF68A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Spirometria basale (effettuata entro i 6 mesi precedenti)</w:t>
      </w:r>
    </w:p>
    <w:p w:rsidR="00EF68AC" w:rsidRDefault="00EF68AC" w:rsidP="00EF68A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Certificato di avvenuta vaccinazione antitetanica</w:t>
      </w:r>
    </w:p>
    <w:p w:rsidR="00EF68AC" w:rsidRDefault="00EF68AC" w:rsidP="00EF68A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Altri accertamenti richiesti dal medico del servizio ove necessario</w:t>
      </w:r>
    </w:p>
    <w:p w:rsidR="00EF68AC" w:rsidRDefault="00EF68AC" w:rsidP="00EF68AC">
      <w:pPr>
        <w:spacing w:line="360" w:lineRule="auto"/>
        <w:jc w:val="both"/>
        <w:rPr>
          <w:sz w:val="26"/>
          <w:szCs w:val="26"/>
        </w:rPr>
      </w:pPr>
    </w:p>
    <w:p w:rsidR="00EF68AC" w:rsidRDefault="00EF68AC" w:rsidP="00EF68AC">
      <w:pPr>
        <w:spacing w:line="360" w:lineRule="auto"/>
        <w:jc w:val="both"/>
      </w:pPr>
      <w:r w:rsidRPr="00EF68AC">
        <w:rPr>
          <w:rFonts w:ascii="Arial" w:hAnsi="Arial" w:cs="Arial"/>
          <w:sz w:val="26"/>
          <w:szCs w:val="26"/>
        </w:rPr>
        <w:t>Previo appuntamento telefonico, verrà effettuata la visita medica, integrata dai seguenti accertamenti:</w:t>
      </w:r>
    </w:p>
    <w:p w:rsidR="00EF68AC" w:rsidRDefault="00EF68AC" w:rsidP="00EF68AC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Arial" w:hAnsi="Arial" w:cs="Arial"/>
          <w:sz w:val="26"/>
          <w:szCs w:val="26"/>
        </w:rPr>
        <w:t>Visiotest</w:t>
      </w:r>
      <w:proofErr w:type="spellEnd"/>
      <w:r>
        <w:rPr>
          <w:rFonts w:ascii="Arial" w:hAnsi="Arial" w:cs="Arial"/>
          <w:sz w:val="26"/>
          <w:szCs w:val="26"/>
        </w:rPr>
        <w:t xml:space="preserve"> (esame della funzione visiva) che può essere omesso se il richiedente ha effettuato una visita oculistica recente (entro i 6  mesi precedenti).</w:t>
      </w:r>
    </w:p>
    <w:p w:rsidR="00EF68AC" w:rsidRDefault="00EF68AC" w:rsidP="00EF68A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Esame audiometrico che può essere omesso se effettuata una visita ORL con audiometria entro i 3 mesi precedenti.</w:t>
      </w:r>
    </w:p>
    <w:p w:rsidR="00EF68AC" w:rsidRDefault="00EF68AC" w:rsidP="00EF68AC">
      <w:pPr>
        <w:spacing w:line="360" w:lineRule="auto"/>
        <w:jc w:val="both"/>
        <w:rPr>
          <w:sz w:val="26"/>
          <w:szCs w:val="26"/>
        </w:rPr>
      </w:pPr>
    </w:p>
    <w:p w:rsidR="00EF68AC" w:rsidRPr="007621FA" w:rsidRDefault="00EF68AC" w:rsidP="00EF68AC">
      <w:p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Il certificato di idoneità sarà rilasciato previa acquisizione della ricevuta del versamento del ticket, il cui importo verrà comunicato al momento dell’appuntamento.</w:t>
      </w:r>
    </w:p>
    <w:p w:rsidR="00EF68AC" w:rsidRDefault="00EF68AC" w:rsidP="00EF68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Tale certificato dovrà essere allegato alla richiesta per il rilascio del patentino da presentare all’Ispettorato Territoriale del Lavoro (ITL) della provincia di residenza dell’interessato.</w:t>
      </w:r>
    </w:p>
    <w:p w:rsidR="002F6799" w:rsidRDefault="002F6799"/>
    <w:sectPr w:rsidR="002F6799" w:rsidSect="002F6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68AC"/>
    <w:rsid w:val="002F6799"/>
    <w:rsid w:val="00E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8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305931</dc:creator>
  <cp:lastModifiedBy>305931</cp:lastModifiedBy>
  <cp:revision>1</cp:revision>
  <dcterms:created xsi:type="dcterms:W3CDTF">2023-07-03T08:33:00Z</dcterms:created>
  <dcterms:modified xsi:type="dcterms:W3CDTF">2023-07-03T08:41:00Z</dcterms:modified>
</cp:coreProperties>
</file>